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77" w:rsidRDefault="003A4980">
      <w:r>
        <w:rPr>
          <w:shd w:val="clear" w:color="auto" w:fill="92D050"/>
        </w:rPr>
        <w:pict>
          <v:rect id="_x0000_i1025" style="width:0;height:1.5pt" o:hralign="center" o:hrstd="t" o:hr="t" fillcolor="#a0a0a0" stroked="f"/>
        </w:pict>
      </w:r>
    </w:p>
    <w:p w:rsidR="001F3D2E" w:rsidRPr="00882B77" w:rsidRDefault="00882B77" w:rsidP="00882B77">
      <w:pPr>
        <w:spacing w:after="0"/>
        <w:jc w:val="center"/>
        <w:rPr>
          <w:rFonts w:asciiTheme="majorHAnsi" w:hAnsiTheme="majorHAnsi" w:cs="Aharoni"/>
          <w:b/>
          <w:sz w:val="32"/>
          <w:szCs w:val="32"/>
        </w:rPr>
      </w:pPr>
      <w:r w:rsidRPr="00882B77">
        <w:rPr>
          <w:rFonts w:asciiTheme="majorHAnsi" w:hAnsiTheme="majorHAnsi" w:cs="Aharoni"/>
          <w:b/>
          <w:sz w:val="32"/>
          <w:szCs w:val="32"/>
        </w:rPr>
        <w:t>Tentative Calendar for Summer Institute Planning (2011)</w:t>
      </w:r>
    </w:p>
    <w:p w:rsidR="006B7716" w:rsidRDefault="003A4980">
      <w:r>
        <w:rPr>
          <w:shd w:val="clear" w:color="auto" w:fill="92D050"/>
        </w:rPr>
        <w:pict>
          <v:rect id="_x0000_i1026" style="width:0;height:1.5pt" o:hralign="center" o:hrstd="t" o:hr="t" fillcolor="#a0a0a0" stroked="f"/>
        </w:pict>
      </w:r>
    </w:p>
    <w:tbl>
      <w:tblPr>
        <w:tblStyle w:val="TableGrid"/>
        <w:tblpPr w:leftFromText="180" w:rightFromText="180" w:vertAnchor="page" w:horzAnchor="margin" w:tblpY="2626"/>
        <w:tblW w:w="0" w:type="auto"/>
        <w:tblLayout w:type="fixed"/>
        <w:tblLook w:val="04A0" w:firstRow="1" w:lastRow="0" w:firstColumn="1" w:lastColumn="0" w:noHBand="0" w:noVBand="1"/>
      </w:tblPr>
      <w:tblGrid>
        <w:gridCol w:w="468"/>
        <w:gridCol w:w="2070"/>
        <w:gridCol w:w="7038"/>
      </w:tblGrid>
      <w:tr w:rsidR="00564BE2" w:rsidRPr="00C874B9" w:rsidTr="00564BE2">
        <w:tc>
          <w:tcPr>
            <w:tcW w:w="9576" w:type="dxa"/>
            <w:gridSpan w:val="3"/>
            <w:shd w:val="clear" w:color="auto" w:fill="92D050"/>
          </w:tcPr>
          <w:p w:rsidR="00564BE2" w:rsidRPr="000E3D3A" w:rsidRDefault="00564BE2" w:rsidP="00564BE2">
            <w:pPr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0E3D3A">
              <w:rPr>
                <w:rFonts w:ascii="Book Antiqua" w:hAnsi="Book Antiqua"/>
                <w:b/>
                <w:sz w:val="32"/>
                <w:szCs w:val="32"/>
              </w:rPr>
              <w:t>APRIL</w:t>
            </w:r>
          </w:p>
        </w:tc>
      </w:tr>
      <w:tr w:rsidR="00564BE2" w:rsidRPr="00C874B9" w:rsidTr="00564BE2">
        <w:tc>
          <w:tcPr>
            <w:tcW w:w="468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1</w:t>
            </w:r>
          </w:p>
        </w:tc>
        <w:tc>
          <w:tcPr>
            <w:tcW w:w="2070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Week of 18-22</w:t>
            </w:r>
          </w:p>
        </w:tc>
        <w:tc>
          <w:tcPr>
            <w:tcW w:w="7038" w:type="dxa"/>
          </w:tcPr>
          <w:p w:rsidR="00564BE2" w:rsidRPr="00C874B9" w:rsidRDefault="00564BE2" w:rsidP="00564BE2">
            <w:pPr>
              <w:pStyle w:val="ListParagraph"/>
              <w:numPr>
                <w:ilvl w:val="0"/>
                <w:numId w:val="1"/>
              </w:num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Make initial contact with location contact(s)</w:t>
            </w:r>
          </w:p>
          <w:p w:rsidR="00564BE2" w:rsidRPr="00F82658" w:rsidRDefault="00564BE2" w:rsidP="00564BE2">
            <w:pPr>
              <w:pStyle w:val="ListParagraph"/>
              <w:numPr>
                <w:ilvl w:val="0"/>
                <w:numId w:val="1"/>
              </w:numPr>
              <w:rPr>
                <w:rFonts w:ascii="Book Antiqua" w:hAnsi="Book Antiqua"/>
                <w:i/>
              </w:rPr>
            </w:pPr>
            <w:r w:rsidRPr="00F82658">
              <w:rPr>
                <w:rFonts w:ascii="Book Antiqua" w:hAnsi="Book Antiqua"/>
                <w:i/>
              </w:rPr>
              <w:t>Thursday Check-In with Yvette (notes placed on wiki)</w:t>
            </w:r>
          </w:p>
        </w:tc>
      </w:tr>
      <w:tr w:rsidR="00564BE2" w:rsidRPr="00C874B9" w:rsidTr="00564BE2">
        <w:tc>
          <w:tcPr>
            <w:tcW w:w="468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2</w:t>
            </w:r>
          </w:p>
        </w:tc>
        <w:tc>
          <w:tcPr>
            <w:tcW w:w="2070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Week of 25-29</w:t>
            </w:r>
          </w:p>
        </w:tc>
        <w:tc>
          <w:tcPr>
            <w:tcW w:w="7038" w:type="dxa"/>
          </w:tcPr>
          <w:p w:rsidR="00564BE2" w:rsidRPr="00C874B9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Secure rooms for all locations</w:t>
            </w:r>
          </w:p>
          <w:p w:rsidR="00564BE2" w:rsidRPr="00F82658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i/>
              </w:rPr>
            </w:pPr>
            <w:r w:rsidRPr="00F82658">
              <w:rPr>
                <w:rFonts w:ascii="Book Antiqua" w:hAnsi="Book Antiqua"/>
                <w:i/>
              </w:rPr>
              <w:t>Thursday Check-In with Yvette (notes placed on wiki)</w:t>
            </w:r>
          </w:p>
        </w:tc>
      </w:tr>
      <w:tr w:rsidR="00564BE2" w:rsidRPr="00C874B9" w:rsidTr="00564BE2">
        <w:tc>
          <w:tcPr>
            <w:tcW w:w="9576" w:type="dxa"/>
            <w:gridSpan w:val="3"/>
            <w:shd w:val="clear" w:color="auto" w:fill="92D050"/>
          </w:tcPr>
          <w:p w:rsidR="00564BE2" w:rsidRPr="000E3D3A" w:rsidRDefault="00564BE2" w:rsidP="00564BE2">
            <w:pPr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0E3D3A">
              <w:rPr>
                <w:rFonts w:ascii="Book Antiqua" w:hAnsi="Book Antiqua"/>
                <w:b/>
                <w:sz w:val="32"/>
                <w:szCs w:val="32"/>
              </w:rPr>
              <w:t>MAY</w:t>
            </w:r>
          </w:p>
        </w:tc>
      </w:tr>
      <w:tr w:rsidR="00564BE2" w:rsidRPr="00C874B9" w:rsidTr="00564BE2">
        <w:tc>
          <w:tcPr>
            <w:tcW w:w="468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3</w:t>
            </w:r>
          </w:p>
        </w:tc>
        <w:tc>
          <w:tcPr>
            <w:tcW w:w="2070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Week of 2-6</w:t>
            </w:r>
          </w:p>
        </w:tc>
        <w:tc>
          <w:tcPr>
            <w:tcW w:w="7038" w:type="dxa"/>
          </w:tcPr>
          <w:p w:rsidR="00564BE2" w:rsidRPr="00C874B9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Communicate technology, equipment needs to locations</w:t>
            </w:r>
          </w:p>
          <w:p w:rsidR="00564BE2" w:rsidRPr="00C874B9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Work with contact(s) to secure volunteers for Summer Institute locations (host/hostesses, parking, room set-up, signage, materials, etc.)</w:t>
            </w:r>
          </w:p>
          <w:p w:rsidR="00564BE2" w:rsidRPr="00C874B9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Confirm address shipments will be mailed to (week of June 6)</w:t>
            </w:r>
          </w:p>
          <w:p w:rsidR="00564BE2" w:rsidRPr="00F82658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i/>
              </w:rPr>
            </w:pPr>
            <w:r w:rsidRPr="00F82658">
              <w:rPr>
                <w:rFonts w:ascii="Book Antiqua" w:hAnsi="Book Antiqua"/>
                <w:i/>
              </w:rPr>
              <w:t>Thursday Check-In with Yvette (notes placed on wiki)</w:t>
            </w:r>
          </w:p>
        </w:tc>
      </w:tr>
      <w:tr w:rsidR="00564BE2" w:rsidRPr="00C874B9" w:rsidTr="00564BE2">
        <w:tc>
          <w:tcPr>
            <w:tcW w:w="468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4</w:t>
            </w:r>
          </w:p>
        </w:tc>
        <w:tc>
          <w:tcPr>
            <w:tcW w:w="2070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Week of 9-13</w:t>
            </w:r>
          </w:p>
        </w:tc>
        <w:tc>
          <w:tcPr>
            <w:tcW w:w="7038" w:type="dxa"/>
          </w:tcPr>
          <w:p w:rsidR="00564BE2" w:rsidRPr="004F2056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</w:rPr>
            </w:pPr>
            <w:r w:rsidRPr="004F2056">
              <w:rPr>
                <w:rFonts w:ascii="Book Antiqua" w:hAnsi="Book Antiqua"/>
              </w:rPr>
              <w:t>Check-in with LEA PD Leadership Teams regarding registration (for those who have not already registered)</w:t>
            </w:r>
          </w:p>
          <w:p w:rsidR="00564BE2" w:rsidRPr="00F82658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i/>
              </w:rPr>
            </w:pPr>
            <w:r w:rsidRPr="00F82658">
              <w:rPr>
                <w:rFonts w:ascii="Book Antiqua" w:hAnsi="Book Antiqua"/>
                <w:i/>
              </w:rPr>
              <w:t>Thursday Check-In with Yvette (notes placed on wiki)</w:t>
            </w:r>
          </w:p>
        </w:tc>
      </w:tr>
      <w:tr w:rsidR="00564BE2" w:rsidRPr="00C874B9" w:rsidTr="00564BE2">
        <w:tc>
          <w:tcPr>
            <w:tcW w:w="468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5</w:t>
            </w:r>
          </w:p>
        </w:tc>
        <w:tc>
          <w:tcPr>
            <w:tcW w:w="2070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Week of 16-20</w:t>
            </w:r>
          </w:p>
        </w:tc>
        <w:tc>
          <w:tcPr>
            <w:tcW w:w="7038" w:type="dxa"/>
          </w:tcPr>
          <w:p w:rsidR="00564BE2" w:rsidRPr="00C874B9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 xml:space="preserve">Final decisions made on meal selections </w:t>
            </w:r>
            <w:r w:rsidRPr="00362A58">
              <w:rPr>
                <w:rFonts w:ascii="Book Antiqua" w:hAnsi="Book Antiqua"/>
                <w:highlight w:val="yellow"/>
              </w:rPr>
              <w:t>(</w:t>
            </w:r>
            <w:r w:rsidR="00362A58" w:rsidRPr="00362A58">
              <w:rPr>
                <w:rFonts w:ascii="Book Antiqua" w:hAnsi="Book Antiqua"/>
                <w:highlight w:val="yellow"/>
              </w:rPr>
              <w:t>Breaks-$4.50, Lunch-$7.00, Breakfast-$6.00 = Total $17.50/</w:t>
            </w:r>
            <w:proofErr w:type="spellStart"/>
            <w:r w:rsidRPr="00362A58">
              <w:rPr>
                <w:rFonts w:ascii="Book Antiqua" w:hAnsi="Book Antiqua"/>
                <w:highlight w:val="yellow"/>
              </w:rPr>
              <w:t>pp</w:t>
            </w:r>
            <w:proofErr w:type="spellEnd"/>
            <w:r w:rsidRPr="00362A58">
              <w:rPr>
                <w:rFonts w:ascii="Book Antiqua" w:hAnsi="Book Antiqua"/>
                <w:highlight w:val="yellow"/>
              </w:rPr>
              <w:t>)</w:t>
            </w:r>
            <w:bookmarkStart w:id="0" w:name="_GoBack"/>
            <w:bookmarkEnd w:id="0"/>
          </w:p>
          <w:p w:rsidR="00564BE2" w:rsidRPr="00F82658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i/>
              </w:rPr>
            </w:pPr>
            <w:r w:rsidRPr="00F82658">
              <w:rPr>
                <w:rFonts w:ascii="Book Antiqua" w:hAnsi="Book Antiqua"/>
                <w:i/>
              </w:rPr>
              <w:t>Thursday Check-In with Yvette (notes placed on wiki)</w:t>
            </w:r>
          </w:p>
        </w:tc>
      </w:tr>
      <w:tr w:rsidR="00564BE2" w:rsidRPr="00C874B9" w:rsidTr="00564BE2">
        <w:tc>
          <w:tcPr>
            <w:tcW w:w="468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6</w:t>
            </w:r>
          </w:p>
        </w:tc>
        <w:tc>
          <w:tcPr>
            <w:tcW w:w="2070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Week of 23-27</w:t>
            </w:r>
          </w:p>
        </w:tc>
        <w:tc>
          <w:tcPr>
            <w:tcW w:w="7038" w:type="dxa"/>
          </w:tcPr>
          <w:p w:rsidR="00564BE2" w:rsidRPr="00C874B9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Secure caterer(s) and invoices for estimated numbers</w:t>
            </w:r>
          </w:p>
          <w:p w:rsidR="00564BE2" w:rsidRPr="00F82658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i/>
              </w:rPr>
            </w:pPr>
            <w:r w:rsidRPr="00F82658">
              <w:rPr>
                <w:rFonts w:ascii="Book Antiqua" w:hAnsi="Book Antiqua"/>
                <w:i/>
              </w:rPr>
              <w:t>Thursday Check-In with Yvette (notes placed on wiki)</w:t>
            </w:r>
          </w:p>
        </w:tc>
      </w:tr>
      <w:tr w:rsidR="00564BE2" w:rsidRPr="00C874B9" w:rsidTr="00564BE2">
        <w:tc>
          <w:tcPr>
            <w:tcW w:w="9576" w:type="dxa"/>
            <w:gridSpan w:val="3"/>
            <w:shd w:val="clear" w:color="auto" w:fill="92D050"/>
          </w:tcPr>
          <w:p w:rsidR="00564BE2" w:rsidRPr="000E3D3A" w:rsidRDefault="00564BE2" w:rsidP="00564BE2">
            <w:pPr>
              <w:tabs>
                <w:tab w:val="left" w:pos="4020"/>
                <w:tab w:val="center" w:pos="4680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0E3D3A">
              <w:rPr>
                <w:rFonts w:ascii="Book Antiqua" w:hAnsi="Book Antiqua"/>
                <w:b/>
                <w:sz w:val="32"/>
                <w:szCs w:val="32"/>
              </w:rPr>
              <w:t>JUNE</w:t>
            </w:r>
          </w:p>
        </w:tc>
      </w:tr>
      <w:tr w:rsidR="00564BE2" w:rsidRPr="00C874B9" w:rsidTr="00564BE2">
        <w:tc>
          <w:tcPr>
            <w:tcW w:w="468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7</w:t>
            </w:r>
          </w:p>
        </w:tc>
        <w:tc>
          <w:tcPr>
            <w:tcW w:w="2070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Week of</w:t>
            </w:r>
            <w:r>
              <w:rPr>
                <w:rFonts w:ascii="Book Antiqua" w:hAnsi="Book Antiqua"/>
              </w:rPr>
              <w:t xml:space="preserve"> May 30</w:t>
            </w:r>
            <w:r w:rsidRPr="00C874B9">
              <w:rPr>
                <w:rFonts w:ascii="Book Antiqua" w:hAnsi="Book Antiqua"/>
              </w:rPr>
              <w:t>-</w:t>
            </w:r>
            <w:r>
              <w:rPr>
                <w:rFonts w:ascii="Book Antiqua" w:hAnsi="Book Antiqua"/>
              </w:rPr>
              <w:t xml:space="preserve">June </w:t>
            </w:r>
            <w:r w:rsidRPr="00C874B9">
              <w:rPr>
                <w:rFonts w:ascii="Book Antiqua" w:hAnsi="Book Antiqua"/>
              </w:rPr>
              <w:t>3</w:t>
            </w:r>
          </w:p>
        </w:tc>
        <w:tc>
          <w:tcPr>
            <w:tcW w:w="7038" w:type="dxa"/>
          </w:tcPr>
          <w:p w:rsidR="00564BE2" w:rsidRPr="00C874B9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Prep Week:  Box all materials in preparation for shipment (DPI)</w:t>
            </w:r>
          </w:p>
          <w:p w:rsidR="00564BE2" w:rsidRPr="00C874B9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b/>
              </w:rPr>
            </w:pPr>
            <w:r w:rsidRPr="00C874B9">
              <w:rPr>
                <w:rFonts w:ascii="Book Antiqua" w:hAnsi="Book Antiqua"/>
                <w:b/>
              </w:rPr>
              <w:t>[June 3:  Final registration deadline for LEA teams]</w:t>
            </w:r>
          </w:p>
          <w:p w:rsidR="00564BE2" w:rsidRPr="00FE0E25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i/>
              </w:rPr>
            </w:pPr>
            <w:r w:rsidRPr="00FE0E25">
              <w:rPr>
                <w:rFonts w:ascii="Book Antiqua" w:hAnsi="Book Antiqua"/>
                <w:i/>
              </w:rPr>
              <w:t>Thursday Check-In with Yvette (notes placed on wiki)</w:t>
            </w:r>
          </w:p>
        </w:tc>
      </w:tr>
      <w:tr w:rsidR="00564BE2" w:rsidRPr="00C874B9" w:rsidTr="00564BE2">
        <w:tc>
          <w:tcPr>
            <w:tcW w:w="468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8</w:t>
            </w:r>
          </w:p>
        </w:tc>
        <w:tc>
          <w:tcPr>
            <w:tcW w:w="2070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Week of 6-10</w:t>
            </w:r>
          </w:p>
        </w:tc>
        <w:tc>
          <w:tcPr>
            <w:tcW w:w="7038" w:type="dxa"/>
          </w:tcPr>
          <w:p w:rsidR="00564BE2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Final check-in with LEA PD Leadership Teams; finalize team lists</w:t>
            </w:r>
          </w:p>
          <w:p w:rsidR="00564BE2" w:rsidRPr="00C874B9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Ensure locations are prepared to receive materials shipment</w:t>
            </w:r>
          </w:p>
          <w:p w:rsidR="00564BE2" w:rsidRPr="00C874B9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Finalize participant numbers for caterer</w:t>
            </w:r>
            <w:r>
              <w:rPr>
                <w:rFonts w:ascii="Book Antiqua" w:hAnsi="Book Antiqua"/>
              </w:rPr>
              <w:t>/registration lists</w:t>
            </w:r>
          </w:p>
          <w:p w:rsidR="00564BE2" w:rsidRPr="00FE0E25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i/>
              </w:rPr>
            </w:pPr>
            <w:r w:rsidRPr="00FE0E25">
              <w:rPr>
                <w:rFonts w:ascii="Book Antiqua" w:hAnsi="Book Antiqua"/>
                <w:i/>
              </w:rPr>
              <w:t>Thursday Check-In with Yvette (notes placed on wiki)</w:t>
            </w:r>
          </w:p>
        </w:tc>
      </w:tr>
      <w:tr w:rsidR="00564BE2" w:rsidRPr="00C874B9" w:rsidTr="00564BE2">
        <w:tc>
          <w:tcPr>
            <w:tcW w:w="468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9</w:t>
            </w:r>
          </w:p>
        </w:tc>
        <w:tc>
          <w:tcPr>
            <w:tcW w:w="2070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Week of 13-17</w:t>
            </w:r>
          </w:p>
        </w:tc>
        <w:tc>
          <w:tcPr>
            <w:tcW w:w="7038" w:type="dxa"/>
          </w:tcPr>
          <w:p w:rsidR="00564BE2" w:rsidRPr="00C874B9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Confirm shipment of materials to each site</w:t>
            </w:r>
          </w:p>
          <w:p w:rsidR="00564BE2" w:rsidRPr="00FE0E25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i/>
              </w:rPr>
            </w:pPr>
            <w:r w:rsidRPr="00FE0E25">
              <w:rPr>
                <w:rFonts w:ascii="Book Antiqua" w:hAnsi="Book Antiqua"/>
                <w:i/>
              </w:rPr>
              <w:t>Thursday Check-In with Yvette (notes placed on wiki)</w:t>
            </w:r>
          </w:p>
        </w:tc>
      </w:tr>
      <w:tr w:rsidR="00564BE2" w:rsidRPr="00C874B9" w:rsidTr="00564BE2">
        <w:tc>
          <w:tcPr>
            <w:tcW w:w="468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10</w:t>
            </w:r>
          </w:p>
        </w:tc>
        <w:tc>
          <w:tcPr>
            <w:tcW w:w="2070" w:type="dxa"/>
          </w:tcPr>
          <w:p w:rsidR="00564BE2" w:rsidRPr="00C874B9" w:rsidRDefault="00564BE2" w:rsidP="00564BE2">
            <w:p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Week of 20-24</w:t>
            </w:r>
          </w:p>
        </w:tc>
        <w:tc>
          <w:tcPr>
            <w:tcW w:w="7038" w:type="dxa"/>
          </w:tcPr>
          <w:p w:rsidR="00564BE2" w:rsidRPr="00C874B9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</w:rPr>
            </w:pPr>
            <w:r w:rsidRPr="00C874B9">
              <w:rPr>
                <w:rFonts w:ascii="Book Antiqua" w:hAnsi="Book Antiqua"/>
              </w:rPr>
              <w:t>Final check in with contact (i.e. catering, locations, equipment, etc.)</w:t>
            </w:r>
          </w:p>
          <w:p w:rsidR="00564BE2" w:rsidRPr="00FE0E25" w:rsidRDefault="00564BE2" w:rsidP="00564BE2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i/>
              </w:rPr>
            </w:pPr>
            <w:r w:rsidRPr="00FE0E25">
              <w:rPr>
                <w:rFonts w:ascii="Book Antiqua" w:hAnsi="Book Antiqua"/>
                <w:i/>
              </w:rPr>
              <w:t>Thursday Check-In with Yvette (notes placed on wiki)</w:t>
            </w:r>
          </w:p>
        </w:tc>
      </w:tr>
    </w:tbl>
    <w:p w:rsidR="00564BE2" w:rsidRPr="00564BE2" w:rsidRDefault="00564BE2" w:rsidP="00284B58">
      <w:pPr>
        <w:tabs>
          <w:tab w:val="left" w:pos="7275"/>
        </w:tabs>
        <w:spacing w:after="0"/>
        <w:rPr>
          <w:rFonts w:ascii="Book Antiqua" w:hAnsi="Book Antiqua"/>
        </w:rPr>
      </w:pPr>
    </w:p>
    <w:p w:rsidR="006B7716" w:rsidRPr="00564BE2" w:rsidRDefault="006B7716" w:rsidP="00284B58">
      <w:pPr>
        <w:tabs>
          <w:tab w:val="left" w:pos="7275"/>
        </w:tabs>
        <w:spacing w:after="0"/>
        <w:rPr>
          <w:rFonts w:ascii="Book Antiqua" w:hAnsi="Book Antiqua"/>
        </w:rPr>
      </w:pPr>
      <w:r w:rsidRPr="00564BE2">
        <w:rPr>
          <w:rFonts w:ascii="Book Antiqua" w:hAnsi="Book Antiqua"/>
        </w:rPr>
        <w:t>Contact List:</w:t>
      </w:r>
    </w:p>
    <w:p w:rsidR="00284B58" w:rsidRDefault="00284B58" w:rsidP="00284B5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Region 8, June 27-29:  Jan Webster (RESA Director) </w:t>
      </w:r>
      <w:proofErr w:type="gramStart"/>
      <w:r>
        <w:rPr>
          <w:rFonts w:ascii="Segoe UI" w:hAnsi="Segoe UI" w:cs="Segoe UI"/>
          <w:color w:val="0000FF"/>
          <w:sz w:val="18"/>
          <w:szCs w:val="18"/>
          <w:u w:val="single"/>
        </w:rPr>
        <w:t>jwebster@wresa.org</w:t>
      </w:r>
      <w:r>
        <w:rPr>
          <w:rFonts w:ascii="Segoe UI" w:hAnsi="Segoe UI" w:cs="Segoe UI"/>
          <w:sz w:val="18"/>
          <w:szCs w:val="18"/>
        </w:rPr>
        <w:t xml:space="preserve"> :</w:t>
      </w:r>
      <w:proofErr w:type="gramEnd"/>
      <w:r>
        <w:rPr>
          <w:rFonts w:ascii="Segoe UI" w:hAnsi="Segoe UI" w:cs="Segoe UI"/>
          <w:sz w:val="18"/>
          <w:szCs w:val="18"/>
        </w:rPr>
        <w:t xml:space="preserve">: 828-428-0011 </w:t>
      </w:r>
      <w:proofErr w:type="spellStart"/>
      <w:r>
        <w:rPr>
          <w:rFonts w:ascii="Segoe UI" w:hAnsi="Segoe UI" w:cs="Segoe UI"/>
          <w:sz w:val="18"/>
          <w:szCs w:val="18"/>
        </w:rPr>
        <w:t>ext</w:t>
      </w:r>
      <w:proofErr w:type="spellEnd"/>
      <w:r>
        <w:rPr>
          <w:rFonts w:ascii="Segoe UI" w:hAnsi="Segoe UI" w:cs="Segoe UI"/>
          <w:sz w:val="18"/>
          <w:szCs w:val="18"/>
        </w:rPr>
        <w:t xml:space="preserve"> 21</w:t>
      </w:r>
    </w:p>
    <w:p w:rsidR="00284B58" w:rsidRDefault="00284B58" w:rsidP="00284B5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Region 2, July 12-13:  Linda Lowe (RESA Director) </w:t>
      </w:r>
      <w:proofErr w:type="gramStart"/>
      <w:r>
        <w:rPr>
          <w:rFonts w:ascii="Segoe UI" w:hAnsi="Segoe UI" w:cs="Segoe UI"/>
          <w:color w:val="0000FF"/>
          <w:sz w:val="18"/>
          <w:szCs w:val="18"/>
          <w:u w:val="single"/>
        </w:rPr>
        <w:t>llowe@jamessprunt.edu</w:t>
      </w:r>
      <w:r>
        <w:rPr>
          <w:rFonts w:ascii="Segoe UI" w:hAnsi="Segoe UI" w:cs="Segoe UI"/>
          <w:sz w:val="18"/>
          <w:szCs w:val="18"/>
        </w:rPr>
        <w:t xml:space="preserve"> :</w:t>
      </w:r>
      <w:proofErr w:type="gramEnd"/>
      <w:r>
        <w:rPr>
          <w:rFonts w:ascii="Segoe UI" w:hAnsi="Segoe UI" w:cs="Segoe UI"/>
          <w:sz w:val="18"/>
          <w:szCs w:val="18"/>
        </w:rPr>
        <w:t>: 910-296-0228</w:t>
      </w:r>
    </w:p>
    <w:p w:rsidR="00284B58" w:rsidRDefault="00284B58" w:rsidP="00284B5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Region 5, July 14-15: Donna Boyles (</w:t>
      </w:r>
      <w:proofErr w:type="spellStart"/>
      <w:r>
        <w:rPr>
          <w:rFonts w:ascii="Segoe UI" w:hAnsi="Segoe UI" w:cs="Segoe UI"/>
          <w:sz w:val="18"/>
          <w:szCs w:val="18"/>
        </w:rPr>
        <w:t>Asst</w:t>
      </w:r>
      <w:proofErr w:type="spellEnd"/>
      <w:r>
        <w:rPr>
          <w:rFonts w:ascii="Segoe UI" w:hAnsi="Segoe UI" w:cs="Segoe UI"/>
          <w:sz w:val="18"/>
          <w:szCs w:val="18"/>
        </w:rPr>
        <w:t xml:space="preserve"> Supt, Stokes Co Schools) </w:t>
      </w:r>
      <w:proofErr w:type="gramStart"/>
      <w:r>
        <w:rPr>
          <w:rFonts w:ascii="Segoe UI" w:hAnsi="Segoe UI" w:cs="Segoe UI"/>
          <w:color w:val="0000FF"/>
          <w:sz w:val="18"/>
          <w:szCs w:val="18"/>
          <w:u w:val="single"/>
        </w:rPr>
        <w:t>dboyles@stokes.k12.nc.us</w:t>
      </w:r>
      <w:r>
        <w:rPr>
          <w:rFonts w:ascii="Segoe UI" w:hAnsi="Segoe UI" w:cs="Segoe UI"/>
          <w:sz w:val="18"/>
          <w:szCs w:val="18"/>
        </w:rPr>
        <w:t xml:space="preserve"> :</w:t>
      </w:r>
      <w:proofErr w:type="gramEnd"/>
      <w:r>
        <w:rPr>
          <w:rFonts w:ascii="Segoe UI" w:hAnsi="Segoe UI" w:cs="Segoe UI"/>
          <w:sz w:val="18"/>
          <w:szCs w:val="18"/>
        </w:rPr>
        <w:t xml:space="preserve">: </w:t>
      </w:r>
    </w:p>
    <w:p w:rsidR="00284B58" w:rsidRDefault="00284B58" w:rsidP="00284B5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Region 1, July 19-20:  Frank Heath (</w:t>
      </w:r>
      <w:proofErr w:type="spellStart"/>
      <w:r>
        <w:rPr>
          <w:rFonts w:ascii="Segoe UI" w:hAnsi="Segoe UI" w:cs="Segoe UI"/>
          <w:sz w:val="18"/>
          <w:szCs w:val="18"/>
        </w:rPr>
        <w:t>Asst</w:t>
      </w:r>
      <w:proofErr w:type="spellEnd"/>
      <w:r>
        <w:rPr>
          <w:rFonts w:ascii="Segoe UI" w:hAnsi="Segoe UI" w:cs="Segoe UI"/>
          <w:sz w:val="18"/>
          <w:szCs w:val="18"/>
        </w:rPr>
        <w:t xml:space="preserve"> Supt, Pasquotank Co Schools) </w:t>
      </w:r>
      <w:proofErr w:type="gramStart"/>
      <w:r>
        <w:rPr>
          <w:rFonts w:ascii="Segoe UI" w:hAnsi="Segoe UI" w:cs="Segoe UI"/>
          <w:color w:val="0000FF"/>
          <w:sz w:val="18"/>
          <w:szCs w:val="18"/>
          <w:u w:val="single"/>
        </w:rPr>
        <w:t>fheath@ecpps.k12.nc.us</w:t>
      </w:r>
      <w:r>
        <w:rPr>
          <w:rFonts w:ascii="Segoe UI" w:hAnsi="Segoe UI" w:cs="Segoe UI"/>
          <w:sz w:val="18"/>
          <w:szCs w:val="18"/>
        </w:rPr>
        <w:t xml:space="preserve"> :</w:t>
      </w:r>
      <w:proofErr w:type="gramEnd"/>
      <w:r>
        <w:rPr>
          <w:rFonts w:ascii="Segoe UI" w:hAnsi="Segoe UI" w:cs="Segoe UI"/>
          <w:sz w:val="18"/>
          <w:szCs w:val="18"/>
        </w:rPr>
        <w:t xml:space="preserve">: 252-335-2981 ext. 115 [The principal @ Pasquotank HS is Amy Fyffe, </w:t>
      </w:r>
      <w:r>
        <w:rPr>
          <w:rFonts w:ascii="Segoe UI" w:hAnsi="Segoe UI" w:cs="Segoe UI"/>
          <w:color w:val="0000FF"/>
          <w:sz w:val="18"/>
          <w:szCs w:val="18"/>
          <w:u w:val="single"/>
        </w:rPr>
        <w:t>afyffe@ecpps.k12.nc.us</w:t>
      </w:r>
      <w:r>
        <w:rPr>
          <w:rFonts w:ascii="Segoe UI" w:hAnsi="Segoe UI" w:cs="Segoe UI"/>
          <w:sz w:val="18"/>
          <w:szCs w:val="18"/>
        </w:rPr>
        <w:t xml:space="preserve">, in case you need it] </w:t>
      </w:r>
    </w:p>
    <w:p w:rsidR="00284B58" w:rsidRDefault="00284B58" w:rsidP="00284B5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Region 7, July 21-22:  Dee </w:t>
      </w:r>
      <w:proofErr w:type="spellStart"/>
      <w:r>
        <w:rPr>
          <w:rFonts w:ascii="Segoe UI" w:hAnsi="Segoe UI" w:cs="Segoe UI"/>
          <w:sz w:val="18"/>
          <w:szCs w:val="18"/>
        </w:rPr>
        <w:t>Hanlin</w:t>
      </w:r>
      <w:proofErr w:type="spellEnd"/>
      <w:r>
        <w:rPr>
          <w:rFonts w:ascii="Segoe UI" w:hAnsi="Segoe UI" w:cs="Segoe UI"/>
          <w:sz w:val="18"/>
          <w:szCs w:val="18"/>
        </w:rPr>
        <w:t xml:space="preserve"> (NWRESA) </w:t>
      </w:r>
      <w:r>
        <w:rPr>
          <w:rFonts w:ascii="Segoe UI" w:hAnsi="Segoe UI" w:cs="Segoe UI"/>
          <w:color w:val="0000FF"/>
          <w:sz w:val="18"/>
          <w:szCs w:val="18"/>
          <w:u w:val="single"/>
        </w:rPr>
        <w:t>hanlind@nwresa.org</w:t>
      </w:r>
      <w:r>
        <w:rPr>
          <w:rFonts w:ascii="Segoe UI" w:hAnsi="Segoe UI" w:cs="Segoe UI"/>
          <w:sz w:val="18"/>
          <w:szCs w:val="18"/>
        </w:rPr>
        <w:t xml:space="preserve">, [The principal @ Grandview MS is Dr. Vanessa </w:t>
      </w:r>
      <w:proofErr w:type="spellStart"/>
      <w:r>
        <w:rPr>
          <w:rFonts w:ascii="Segoe UI" w:hAnsi="Segoe UI" w:cs="Segoe UI"/>
          <w:sz w:val="18"/>
          <w:szCs w:val="18"/>
        </w:rPr>
        <w:t>Howerton</w:t>
      </w:r>
      <w:proofErr w:type="spellEnd"/>
      <w:r>
        <w:rPr>
          <w:rFonts w:ascii="Segoe UI" w:hAnsi="Segoe UI" w:cs="Segoe UI"/>
          <w:sz w:val="18"/>
          <w:szCs w:val="18"/>
        </w:rPr>
        <w:t xml:space="preserve">, </w:t>
      </w:r>
      <w:r>
        <w:rPr>
          <w:rFonts w:ascii="Segoe UI" w:hAnsi="Segoe UI" w:cs="Segoe UI"/>
          <w:color w:val="0000FF"/>
          <w:sz w:val="18"/>
          <w:szCs w:val="18"/>
          <w:u w:val="single"/>
        </w:rPr>
        <w:t>howertonva@hickoryschools.net</w:t>
      </w:r>
      <w:r>
        <w:rPr>
          <w:rFonts w:ascii="Segoe UI" w:hAnsi="Segoe UI" w:cs="Segoe UI"/>
          <w:sz w:val="18"/>
          <w:szCs w:val="18"/>
        </w:rPr>
        <w:t>, in case you need it]</w:t>
      </w:r>
    </w:p>
    <w:p w:rsidR="00284B58" w:rsidRDefault="00284B58" w:rsidP="00284B5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lastRenderedPageBreak/>
        <w:t xml:space="preserve">Region 4, July 26-27:  Dr. Jim Simeon (RESA Director) </w:t>
      </w:r>
      <w:r>
        <w:rPr>
          <w:rFonts w:ascii="Segoe UI" w:hAnsi="Segoe UI" w:cs="Segoe UI"/>
          <w:color w:val="0000FF"/>
          <w:sz w:val="18"/>
          <w:szCs w:val="18"/>
          <w:u w:val="single"/>
        </w:rPr>
        <w:t>jsimeon@nc.rr.com</w:t>
      </w:r>
      <w:r>
        <w:rPr>
          <w:rFonts w:ascii="Segoe UI" w:hAnsi="Segoe UI" w:cs="Segoe UI"/>
          <w:sz w:val="18"/>
          <w:szCs w:val="18"/>
        </w:rPr>
        <w:t xml:space="preserve"> :: 910-391-3131, [Kathy Kennedy (</w:t>
      </w:r>
      <w:proofErr w:type="spellStart"/>
      <w:r>
        <w:rPr>
          <w:rFonts w:ascii="Segoe UI" w:hAnsi="Segoe UI" w:cs="Segoe UI"/>
          <w:sz w:val="18"/>
          <w:szCs w:val="18"/>
        </w:rPr>
        <w:t>Asst</w:t>
      </w:r>
      <w:proofErr w:type="spellEnd"/>
      <w:r>
        <w:rPr>
          <w:rFonts w:ascii="Segoe UI" w:hAnsi="Segoe UI" w:cs="Segoe UI"/>
          <w:sz w:val="18"/>
          <w:szCs w:val="18"/>
        </w:rPr>
        <w:t xml:space="preserve"> Supt, Moore Co Schools has graciously volunteered her staff to assist in any way --- </w:t>
      </w:r>
      <w:r>
        <w:rPr>
          <w:rFonts w:ascii="Segoe UI" w:hAnsi="Segoe UI" w:cs="Segoe UI"/>
          <w:color w:val="0000FF"/>
          <w:sz w:val="18"/>
          <w:szCs w:val="18"/>
          <w:u w:val="single"/>
        </w:rPr>
        <w:t>kakennedy@ncmcs.org</w:t>
      </w:r>
      <w:r>
        <w:rPr>
          <w:rFonts w:ascii="Segoe UI" w:hAnsi="Segoe UI" w:cs="Segoe UI"/>
          <w:sz w:val="18"/>
          <w:szCs w:val="18"/>
        </w:rPr>
        <w:t xml:space="preserve">, and the principal @ Southern MS is Dr. Mike Metcalf, </w:t>
      </w:r>
      <w:r>
        <w:rPr>
          <w:rFonts w:ascii="Segoe UI" w:hAnsi="Segoe UI" w:cs="Segoe UI"/>
          <w:color w:val="0000FF"/>
          <w:sz w:val="18"/>
          <w:szCs w:val="18"/>
          <w:u w:val="single"/>
        </w:rPr>
        <w:t>mmetcalf@ncmcs.org</w:t>
      </w:r>
      <w:r>
        <w:rPr>
          <w:rFonts w:ascii="Segoe UI" w:hAnsi="Segoe UI" w:cs="Segoe UI"/>
          <w:sz w:val="18"/>
          <w:szCs w:val="18"/>
        </w:rPr>
        <w:t xml:space="preserve"> and 910-693-1550 in case you need it].</w:t>
      </w:r>
    </w:p>
    <w:p w:rsidR="00F82658" w:rsidRPr="00564BE2" w:rsidRDefault="00F82658" w:rsidP="006B7716">
      <w:pPr>
        <w:tabs>
          <w:tab w:val="left" w:pos="7275"/>
        </w:tabs>
        <w:rPr>
          <w:rFonts w:ascii="Book Antiqua" w:hAnsi="Book Antiqua"/>
        </w:rPr>
      </w:pPr>
      <w:r w:rsidRPr="00564BE2">
        <w:rPr>
          <w:rFonts w:ascii="Book Antiqua" w:hAnsi="Book Antiqua"/>
        </w:rPr>
        <w:t>Reminders/Notes:</w:t>
      </w:r>
    </w:p>
    <w:p w:rsidR="00F82658" w:rsidRPr="00564BE2" w:rsidRDefault="00F82658" w:rsidP="00F82658">
      <w:pPr>
        <w:pStyle w:val="ListParagraph"/>
        <w:numPr>
          <w:ilvl w:val="0"/>
          <w:numId w:val="3"/>
        </w:numPr>
        <w:tabs>
          <w:tab w:val="left" w:pos="7275"/>
        </w:tabs>
        <w:rPr>
          <w:rFonts w:ascii="Book Antiqua" w:hAnsi="Book Antiqua"/>
        </w:rPr>
      </w:pPr>
      <w:r w:rsidRPr="00564BE2">
        <w:rPr>
          <w:rFonts w:ascii="Book Antiqua" w:hAnsi="Book Antiqua"/>
        </w:rPr>
        <w:t xml:space="preserve">Flexibility is REQUIRED to accommodate all locations </w:t>
      </w:r>
    </w:p>
    <w:p w:rsidR="00F82658" w:rsidRPr="00564BE2" w:rsidRDefault="00F82658" w:rsidP="00F82658">
      <w:pPr>
        <w:pStyle w:val="ListParagraph"/>
        <w:numPr>
          <w:ilvl w:val="0"/>
          <w:numId w:val="3"/>
        </w:numPr>
        <w:tabs>
          <w:tab w:val="left" w:pos="7275"/>
        </w:tabs>
        <w:rPr>
          <w:rFonts w:ascii="Book Antiqua" w:hAnsi="Book Antiqua"/>
        </w:rPr>
      </w:pPr>
      <w:r w:rsidRPr="00564BE2">
        <w:rPr>
          <w:rFonts w:ascii="Book Antiqua" w:hAnsi="Book Antiqua"/>
        </w:rPr>
        <w:t>DPI Consultants will be involved with assisting on-site</w:t>
      </w:r>
    </w:p>
    <w:p w:rsidR="00F82658" w:rsidRPr="00564BE2" w:rsidRDefault="00F82658" w:rsidP="00F82658">
      <w:pPr>
        <w:pStyle w:val="ListParagraph"/>
        <w:numPr>
          <w:ilvl w:val="0"/>
          <w:numId w:val="3"/>
        </w:numPr>
        <w:tabs>
          <w:tab w:val="left" w:pos="7275"/>
        </w:tabs>
        <w:rPr>
          <w:rFonts w:ascii="Book Antiqua" w:hAnsi="Book Antiqua"/>
        </w:rPr>
      </w:pPr>
      <w:r w:rsidRPr="00564BE2">
        <w:rPr>
          <w:rFonts w:ascii="Book Antiqua" w:hAnsi="Book Antiqua"/>
        </w:rPr>
        <w:t>Understand there are “layers” of communication to be aware of</w:t>
      </w:r>
    </w:p>
    <w:p w:rsidR="00310849" w:rsidRPr="00564BE2" w:rsidRDefault="00310849" w:rsidP="00F82658">
      <w:pPr>
        <w:pStyle w:val="ListParagraph"/>
        <w:numPr>
          <w:ilvl w:val="0"/>
          <w:numId w:val="3"/>
        </w:numPr>
        <w:tabs>
          <w:tab w:val="left" w:pos="7275"/>
        </w:tabs>
        <w:rPr>
          <w:rFonts w:ascii="Book Antiqua" w:hAnsi="Book Antiqua"/>
        </w:rPr>
      </w:pPr>
      <w:r w:rsidRPr="00564BE2">
        <w:rPr>
          <w:rFonts w:ascii="Book Antiqua" w:hAnsi="Book Antiqua"/>
        </w:rPr>
        <w:t>Several operating timelines will interact and overlap with this planning---let’s communicate and be sure everything works in tandem</w:t>
      </w:r>
    </w:p>
    <w:p w:rsidR="00F82658" w:rsidRPr="00564BE2" w:rsidRDefault="00F82658" w:rsidP="00F82658">
      <w:pPr>
        <w:pStyle w:val="ListParagraph"/>
        <w:numPr>
          <w:ilvl w:val="0"/>
          <w:numId w:val="3"/>
        </w:numPr>
        <w:tabs>
          <w:tab w:val="left" w:pos="7275"/>
        </w:tabs>
        <w:rPr>
          <w:rFonts w:ascii="Book Antiqua" w:hAnsi="Book Antiqua"/>
        </w:rPr>
      </w:pPr>
      <w:r w:rsidRPr="00564BE2">
        <w:rPr>
          <w:rFonts w:ascii="Book Antiqua" w:hAnsi="Book Antiqua"/>
        </w:rPr>
        <w:t>Average cost estimated for each location (except Grove Park):  $18,000</w:t>
      </w:r>
    </w:p>
    <w:p w:rsidR="00F82658" w:rsidRPr="00564BE2" w:rsidRDefault="00AA6ADC" w:rsidP="00F82658">
      <w:pPr>
        <w:pStyle w:val="ListParagraph"/>
        <w:numPr>
          <w:ilvl w:val="0"/>
          <w:numId w:val="3"/>
        </w:numPr>
        <w:tabs>
          <w:tab w:val="left" w:pos="7275"/>
        </w:tabs>
        <w:rPr>
          <w:rFonts w:ascii="Book Antiqua" w:hAnsi="Book Antiqua"/>
        </w:rPr>
      </w:pPr>
      <w:r w:rsidRPr="00564BE2">
        <w:rPr>
          <w:rFonts w:ascii="Book Antiqua" w:hAnsi="Book Antiqua"/>
        </w:rPr>
        <w:t xml:space="preserve">Technology is critical </w:t>
      </w:r>
    </w:p>
    <w:p w:rsidR="00AA6ADC" w:rsidRPr="00564BE2" w:rsidRDefault="00AA6ADC" w:rsidP="00F82658">
      <w:pPr>
        <w:pStyle w:val="ListParagraph"/>
        <w:numPr>
          <w:ilvl w:val="0"/>
          <w:numId w:val="3"/>
        </w:numPr>
        <w:tabs>
          <w:tab w:val="left" w:pos="7275"/>
        </w:tabs>
        <w:rPr>
          <w:rFonts w:ascii="Book Antiqua" w:hAnsi="Book Antiqua"/>
        </w:rPr>
      </w:pPr>
      <w:r w:rsidRPr="00564BE2">
        <w:rPr>
          <w:rFonts w:ascii="Book Antiqua" w:hAnsi="Book Antiqua"/>
        </w:rPr>
        <w:t>This timeline is a working document</w:t>
      </w:r>
      <w:r w:rsidR="00865F76" w:rsidRPr="00564BE2">
        <w:rPr>
          <w:rFonts w:ascii="Book Antiqua" w:hAnsi="Book Antiqua"/>
        </w:rPr>
        <w:t xml:space="preserve"> and will become more comprehensive as we move forward</w:t>
      </w:r>
      <w:r w:rsidRPr="00564BE2">
        <w:rPr>
          <w:rFonts w:ascii="Book Antiqua" w:hAnsi="Book Antiqua"/>
        </w:rPr>
        <w:t xml:space="preserve">.  </w:t>
      </w:r>
      <w:r w:rsidR="00865F76" w:rsidRPr="00564BE2">
        <w:rPr>
          <w:rFonts w:ascii="Book Antiqua" w:hAnsi="Book Antiqua"/>
        </w:rPr>
        <w:t>Keep in mind that a</w:t>
      </w:r>
      <w:r w:rsidRPr="00564BE2">
        <w:rPr>
          <w:rFonts w:ascii="Book Antiqua" w:hAnsi="Book Antiqua"/>
        </w:rPr>
        <w:t xml:space="preserve">ll </w:t>
      </w:r>
      <w:r w:rsidR="00865F76" w:rsidRPr="00564BE2">
        <w:rPr>
          <w:rFonts w:ascii="Book Antiqua" w:hAnsi="Book Antiqua"/>
        </w:rPr>
        <w:t>tasks</w:t>
      </w:r>
      <w:r w:rsidRPr="00564BE2">
        <w:rPr>
          <w:rFonts w:ascii="Book Antiqua" w:hAnsi="Book Antiqua"/>
        </w:rPr>
        <w:t xml:space="preserve"> are </w:t>
      </w:r>
      <w:r w:rsidR="00865F76" w:rsidRPr="00564BE2">
        <w:rPr>
          <w:rFonts w:ascii="Book Antiqua" w:hAnsi="Book Antiqua"/>
        </w:rPr>
        <w:t xml:space="preserve">fluid, but completion </w:t>
      </w:r>
      <w:r w:rsidR="00865F76" w:rsidRPr="00564BE2">
        <w:rPr>
          <w:rFonts w:ascii="Book Antiqua" w:hAnsi="Book Antiqua"/>
          <w:u w:val="single"/>
        </w:rPr>
        <w:t>by</w:t>
      </w:r>
      <w:r w:rsidR="00865F76" w:rsidRPr="00564BE2">
        <w:rPr>
          <w:rFonts w:ascii="Book Antiqua" w:hAnsi="Book Antiqua"/>
        </w:rPr>
        <w:t xml:space="preserve"> the designated week is important.  </w:t>
      </w:r>
    </w:p>
    <w:p w:rsidR="006B7716" w:rsidRPr="006B7716" w:rsidRDefault="006B7716" w:rsidP="006B7716">
      <w:pPr>
        <w:tabs>
          <w:tab w:val="left" w:pos="7275"/>
        </w:tabs>
      </w:pPr>
    </w:p>
    <w:p w:rsidR="006B7716" w:rsidRPr="00564BE2" w:rsidRDefault="006B7716" w:rsidP="006B7716">
      <w:pPr>
        <w:rPr>
          <w:rFonts w:ascii="Book Antiqua" w:hAnsi="Book Antiqua"/>
        </w:rPr>
      </w:pPr>
    </w:p>
    <w:p w:rsidR="00564BE2" w:rsidRDefault="00564BE2" w:rsidP="00564BE2">
      <w:pPr>
        <w:pStyle w:val="Header"/>
        <w:jc w:val="right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If you need to reach me:</w:t>
      </w:r>
    </w:p>
    <w:p w:rsidR="00564BE2" w:rsidRPr="00564BE2" w:rsidRDefault="00564BE2" w:rsidP="00564BE2">
      <w:pPr>
        <w:pStyle w:val="Header"/>
        <w:jc w:val="right"/>
        <w:rPr>
          <w:rFonts w:ascii="Book Antiqua" w:hAnsi="Book Antiqua"/>
          <w:sz w:val="20"/>
          <w:szCs w:val="20"/>
        </w:rPr>
      </w:pPr>
      <w:r w:rsidRPr="00564BE2">
        <w:rPr>
          <w:rFonts w:ascii="Book Antiqua" w:hAnsi="Book Antiqua"/>
          <w:sz w:val="20"/>
          <w:szCs w:val="20"/>
        </w:rPr>
        <w:t>Yvette Stewart</w:t>
      </w:r>
    </w:p>
    <w:p w:rsidR="00564BE2" w:rsidRPr="00564BE2" w:rsidRDefault="00564BE2" w:rsidP="00564BE2">
      <w:pPr>
        <w:pStyle w:val="Header"/>
        <w:jc w:val="right"/>
        <w:rPr>
          <w:rFonts w:ascii="Book Antiqua" w:hAnsi="Book Antiqua"/>
          <w:sz w:val="20"/>
          <w:szCs w:val="20"/>
        </w:rPr>
      </w:pPr>
      <w:r w:rsidRPr="00564BE2">
        <w:rPr>
          <w:rFonts w:ascii="Book Antiqua" w:hAnsi="Book Antiqua"/>
          <w:sz w:val="20"/>
          <w:szCs w:val="20"/>
        </w:rPr>
        <w:t xml:space="preserve">919-807-3278 </w:t>
      </w:r>
      <w:proofErr w:type="spellStart"/>
      <w:r w:rsidRPr="00564BE2">
        <w:rPr>
          <w:rFonts w:ascii="Book Antiqua" w:hAnsi="Book Antiqua"/>
          <w:sz w:val="20"/>
          <w:szCs w:val="20"/>
        </w:rPr>
        <w:t>ofc</w:t>
      </w:r>
      <w:proofErr w:type="spellEnd"/>
    </w:p>
    <w:p w:rsidR="00564BE2" w:rsidRPr="00564BE2" w:rsidRDefault="00564BE2" w:rsidP="00564BE2">
      <w:pPr>
        <w:pStyle w:val="Header"/>
        <w:jc w:val="right"/>
        <w:rPr>
          <w:rFonts w:ascii="Book Antiqua" w:hAnsi="Book Antiqua"/>
          <w:sz w:val="20"/>
          <w:szCs w:val="20"/>
        </w:rPr>
      </w:pPr>
      <w:r w:rsidRPr="00564BE2">
        <w:rPr>
          <w:rFonts w:ascii="Book Antiqua" w:hAnsi="Book Antiqua"/>
          <w:sz w:val="20"/>
          <w:szCs w:val="20"/>
        </w:rPr>
        <w:t>919-697-6001 c</w:t>
      </w:r>
    </w:p>
    <w:p w:rsidR="00564BE2" w:rsidRPr="00564BE2" w:rsidRDefault="00564BE2" w:rsidP="00564BE2">
      <w:pPr>
        <w:pStyle w:val="Header"/>
        <w:jc w:val="right"/>
        <w:rPr>
          <w:rFonts w:ascii="Book Antiqua" w:hAnsi="Book Antiqua"/>
          <w:sz w:val="20"/>
          <w:szCs w:val="20"/>
        </w:rPr>
      </w:pPr>
      <w:r w:rsidRPr="00564BE2">
        <w:rPr>
          <w:rFonts w:ascii="Book Antiqua" w:hAnsi="Book Antiqua"/>
          <w:sz w:val="20"/>
          <w:szCs w:val="20"/>
        </w:rPr>
        <w:t xml:space="preserve">Skype:  </w:t>
      </w:r>
      <w:proofErr w:type="spellStart"/>
      <w:r w:rsidRPr="00564BE2">
        <w:rPr>
          <w:rFonts w:ascii="Book Antiqua" w:hAnsi="Book Antiqua"/>
          <w:sz w:val="20"/>
          <w:szCs w:val="20"/>
        </w:rPr>
        <w:t>trawetsay</w:t>
      </w:r>
      <w:proofErr w:type="spellEnd"/>
    </w:p>
    <w:p w:rsidR="006B7716" w:rsidRPr="006B7716" w:rsidRDefault="006B7716" w:rsidP="006B7716"/>
    <w:p w:rsidR="00882B77" w:rsidRPr="006B7716" w:rsidRDefault="00882B77" w:rsidP="006B7716"/>
    <w:sectPr w:rsidR="00882B77" w:rsidRPr="006B7716" w:rsidSect="00564B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8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980" w:rsidRDefault="003A4980" w:rsidP="00882B77">
      <w:pPr>
        <w:spacing w:after="0" w:line="240" w:lineRule="auto"/>
      </w:pPr>
      <w:r>
        <w:separator/>
      </w:r>
    </w:p>
  </w:endnote>
  <w:endnote w:type="continuationSeparator" w:id="0">
    <w:p w:rsidR="003A4980" w:rsidRDefault="003A4980" w:rsidP="00882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E25" w:rsidRDefault="00FE0E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E25" w:rsidRDefault="00FE0E2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E25" w:rsidRDefault="00FE0E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980" w:rsidRDefault="003A4980" w:rsidP="00882B77">
      <w:pPr>
        <w:spacing w:after="0" w:line="240" w:lineRule="auto"/>
      </w:pPr>
      <w:r>
        <w:separator/>
      </w:r>
    </w:p>
  </w:footnote>
  <w:footnote w:type="continuationSeparator" w:id="0">
    <w:p w:rsidR="003A4980" w:rsidRDefault="003A4980" w:rsidP="00882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E25" w:rsidRDefault="00FE0E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0C" w:rsidRPr="00FE0E25" w:rsidRDefault="00FE0E25" w:rsidP="00564BE2">
    <w:pPr>
      <w:pStyle w:val="Header"/>
      <w:jc w:val="right"/>
      <w:rPr>
        <w:rFonts w:ascii="Book Antiqua" w:hAnsi="Book Antiqua"/>
        <w:b/>
        <w:sz w:val="20"/>
        <w:szCs w:val="20"/>
      </w:rPr>
    </w:pPr>
    <w:r w:rsidRPr="00FE0E25">
      <w:rPr>
        <w:b/>
      </w:rPr>
      <w:t xml:space="preserve">Updated </w:t>
    </w:r>
    <w:r w:rsidR="00882B77" w:rsidRPr="00FE0E25">
      <w:rPr>
        <w:b/>
      </w:rPr>
      <w:t>April 15, 2011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E25" w:rsidRDefault="00FE0E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22A14"/>
    <w:multiLevelType w:val="hybridMultilevel"/>
    <w:tmpl w:val="DC3EC5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5500B7"/>
    <w:multiLevelType w:val="hybridMultilevel"/>
    <w:tmpl w:val="62D60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A4B12CE"/>
    <w:multiLevelType w:val="hybridMultilevel"/>
    <w:tmpl w:val="56EE5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B77"/>
    <w:rsid w:val="00025DB5"/>
    <w:rsid w:val="000E3D3A"/>
    <w:rsid w:val="001F3D2E"/>
    <w:rsid w:val="00284B58"/>
    <w:rsid w:val="00310849"/>
    <w:rsid w:val="00362A58"/>
    <w:rsid w:val="003A4980"/>
    <w:rsid w:val="004F2056"/>
    <w:rsid w:val="00564BE2"/>
    <w:rsid w:val="006B7716"/>
    <w:rsid w:val="007F083E"/>
    <w:rsid w:val="00865F76"/>
    <w:rsid w:val="00882B77"/>
    <w:rsid w:val="009E5A0C"/>
    <w:rsid w:val="00AA6ADC"/>
    <w:rsid w:val="00B84352"/>
    <w:rsid w:val="00C874B9"/>
    <w:rsid w:val="00C92EF0"/>
    <w:rsid w:val="00F82658"/>
    <w:rsid w:val="00FE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2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82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B77"/>
  </w:style>
  <w:style w:type="paragraph" w:styleId="Footer">
    <w:name w:val="footer"/>
    <w:basedOn w:val="Normal"/>
    <w:link w:val="FooterChar"/>
    <w:uiPriority w:val="99"/>
    <w:unhideWhenUsed/>
    <w:rsid w:val="00882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B77"/>
  </w:style>
  <w:style w:type="paragraph" w:styleId="ListParagraph">
    <w:name w:val="List Paragraph"/>
    <w:basedOn w:val="Normal"/>
    <w:uiPriority w:val="34"/>
    <w:qFormat/>
    <w:rsid w:val="00C92E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2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2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82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B77"/>
  </w:style>
  <w:style w:type="paragraph" w:styleId="Footer">
    <w:name w:val="footer"/>
    <w:basedOn w:val="Normal"/>
    <w:link w:val="FooterChar"/>
    <w:uiPriority w:val="99"/>
    <w:unhideWhenUsed/>
    <w:rsid w:val="00882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B77"/>
  </w:style>
  <w:style w:type="paragraph" w:styleId="ListParagraph">
    <w:name w:val="List Paragraph"/>
    <w:basedOn w:val="Normal"/>
    <w:uiPriority w:val="34"/>
    <w:qFormat/>
    <w:rsid w:val="00C92E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2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Yvette Stewart</dc:creator>
  <cp:lastModifiedBy>Yvette Stewart</cp:lastModifiedBy>
  <cp:revision>9</cp:revision>
  <cp:lastPrinted>2011-04-15T18:48:00Z</cp:lastPrinted>
  <dcterms:created xsi:type="dcterms:W3CDTF">2011-04-15T13:52:00Z</dcterms:created>
  <dcterms:modified xsi:type="dcterms:W3CDTF">2011-04-20T09:44:00Z</dcterms:modified>
</cp:coreProperties>
</file>